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231" w:rsidRPr="00167102" w:rsidRDefault="00F12231">
      <w:pPr>
        <w:rPr>
          <w:sz w:val="18"/>
          <w:szCs w:val="18"/>
        </w:rPr>
      </w:pPr>
    </w:p>
    <w:tbl>
      <w:tblPr>
        <w:tblW w:w="1077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16"/>
        <w:gridCol w:w="310"/>
        <w:gridCol w:w="234"/>
        <w:gridCol w:w="708"/>
        <w:gridCol w:w="709"/>
        <w:gridCol w:w="1206"/>
        <w:gridCol w:w="1034"/>
        <w:gridCol w:w="1119"/>
        <w:gridCol w:w="139"/>
        <w:gridCol w:w="1798"/>
      </w:tblGrid>
      <w:tr w:rsidR="007A30F9" w:rsidRPr="00167102" w:rsidTr="008F62B8">
        <w:tc>
          <w:tcPr>
            <w:tcW w:w="6683" w:type="dxa"/>
            <w:gridSpan w:val="6"/>
          </w:tcPr>
          <w:p w:rsidR="007A30F9" w:rsidRPr="00167102" w:rsidRDefault="007A30F9" w:rsidP="0045649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292" w:type="dxa"/>
            <w:gridSpan w:val="3"/>
            <w:tcBorders>
              <w:right w:val="single" w:sz="4" w:space="0" w:color="auto"/>
            </w:tcBorders>
            <w:vAlign w:val="bottom"/>
            <w:hideMark/>
          </w:tcPr>
          <w:p w:rsidR="007A30F9" w:rsidRPr="00167102" w:rsidRDefault="007A30F9" w:rsidP="0045649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6710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Гриф секретности </w:t>
            </w:r>
            <w:hyperlink w:anchor="P920" w:history="1">
              <w:r w:rsidRPr="00167102">
                <w:rPr>
                  <w:rStyle w:val="a3"/>
                  <w:rFonts w:ascii="Times New Roman" w:hAnsi="Times New Roman" w:cs="Times New Roman"/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F9" w:rsidRPr="00167102" w:rsidRDefault="007A30F9" w:rsidP="0045649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7A30F9" w:rsidRPr="00167102" w:rsidTr="008F62B8">
        <w:trPr>
          <w:trHeight w:val="289"/>
        </w:trPr>
        <w:tc>
          <w:tcPr>
            <w:tcW w:w="6683" w:type="dxa"/>
            <w:gridSpan w:val="6"/>
          </w:tcPr>
          <w:p w:rsidR="007A30F9" w:rsidRPr="00167102" w:rsidRDefault="007A30F9" w:rsidP="0045649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292" w:type="dxa"/>
            <w:gridSpan w:val="3"/>
            <w:tcBorders>
              <w:right w:val="single" w:sz="4" w:space="0" w:color="auto"/>
            </w:tcBorders>
            <w:vAlign w:val="bottom"/>
            <w:hideMark/>
          </w:tcPr>
          <w:p w:rsidR="007A30F9" w:rsidRPr="00167102" w:rsidRDefault="007A30F9" w:rsidP="0045649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6710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F9" w:rsidRPr="00EE4C74" w:rsidRDefault="00EE4C74" w:rsidP="00B1247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1</w:t>
            </w:r>
          </w:p>
        </w:tc>
      </w:tr>
      <w:tr w:rsidR="007A30F9" w:rsidRPr="00167102" w:rsidTr="008F62B8">
        <w:tc>
          <w:tcPr>
            <w:tcW w:w="6683" w:type="dxa"/>
            <w:gridSpan w:val="6"/>
          </w:tcPr>
          <w:p w:rsidR="007A30F9" w:rsidRPr="00167102" w:rsidRDefault="007A30F9" w:rsidP="0045649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292" w:type="dxa"/>
            <w:gridSpan w:val="3"/>
            <w:tcBorders>
              <w:right w:val="single" w:sz="4" w:space="0" w:color="auto"/>
            </w:tcBorders>
            <w:vAlign w:val="bottom"/>
            <w:hideMark/>
          </w:tcPr>
          <w:p w:rsidR="007A30F9" w:rsidRPr="00167102" w:rsidRDefault="007A30F9" w:rsidP="0045649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6710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F9" w:rsidRPr="00E761E5" w:rsidRDefault="00EE4C74" w:rsidP="00CC018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29</w:t>
            </w:r>
            <w:r w:rsidR="00D6756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F33FC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08</w:t>
            </w:r>
            <w:r w:rsidR="000C67C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F532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2024</w:t>
            </w:r>
          </w:p>
        </w:tc>
      </w:tr>
      <w:tr w:rsidR="007A30F9" w:rsidRPr="00167102" w:rsidTr="008F62B8">
        <w:tc>
          <w:tcPr>
            <w:tcW w:w="10773" w:type="dxa"/>
            <w:gridSpan w:val="10"/>
            <w:vAlign w:val="bottom"/>
            <w:hideMark/>
          </w:tcPr>
          <w:p w:rsidR="007A30F9" w:rsidRPr="00B12476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bookmarkStart w:id="0" w:name="P822"/>
            <w:bookmarkEnd w:id="0"/>
            <w:r w:rsidRPr="00B12476">
              <w:rPr>
                <w:rFonts w:ascii="Times New Roman" w:hAnsi="Times New Roman" w:cs="Times New Roman"/>
                <w:szCs w:val="22"/>
                <w:lang w:eastAsia="en-US"/>
              </w:rPr>
              <w:t>УВЕДОМЛЕНИЕ</w:t>
            </w:r>
          </w:p>
          <w:p w:rsidR="007A30F9" w:rsidRPr="00167102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167102">
              <w:rPr>
                <w:rFonts w:ascii="Times New Roman" w:hAnsi="Times New Roman" w:cs="Times New Roman"/>
                <w:sz w:val="20"/>
                <w:lang w:eastAsia="en-US"/>
              </w:rPr>
              <w:t xml:space="preserve">о соответствии контролируемой информации Правилам осуществления контроля, предусмотренного </w:t>
            </w:r>
            <w:hyperlink r:id="rId7" w:history="1">
              <w:r w:rsidRPr="00167102">
                <w:rPr>
                  <w:rStyle w:val="a3"/>
                  <w:rFonts w:ascii="Times New Roman" w:hAnsi="Times New Roman" w:cs="Times New Roman"/>
                  <w:sz w:val="20"/>
                  <w:lang w:eastAsia="en-US"/>
                </w:rPr>
                <w:t>частью 5 статьи 99</w:t>
              </w:r>
            </w:hyperlink>
            <w:r w:rsidRPr="00167102">
              <w:rPr>
                <w:rFonts w:ascii="Times New Roman" w:hAnsi="Times New Roman" w:cs="Times New Roman"/>
                <w:sz w:val="20"/>
                <w:lang w:eastAsia="en-US"/>
              </w:rPr>
      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</w:t>
            </w:r>
          </w:p>
        </w:tc>
      </w:tr>
      <w:tr w:rsidR="007A30F9" w:rsidRPr="00B12476" w:rsidTr="008F62B8">
        <w:tc>
          <w:tcPr>
            <w:tcW w:w="3516" w:type="dxa"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10" w:type="dxa"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91" w:type="dxa"/>
            <w:gridSpan w:val="5"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19" w:type="dxa"/>
            <w:tcBorders>
              <w:right w:val="single" w:sz="4" w:space="0" w:color="auto"/>
            </w:tcBorders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Коды</w:t>
            </w:r>
          </w:p>
        </w:tc>
      </w:tr>
      <w:tr w:rsidR="007A30F9" w:rsidRPr="00B12476" w:rsidTr="008F62B8">
        <w:tc>
          <w:tcPr>
            <w:tcW w:w="3516" w:type="dxa"/>
            <w:hideMark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Полное наименование органа контроля</w:t>
            </w:r>
          </w:p>
        </w:tc>
        <w:tc>
          <w:tcPr>
            <w:tcW w:w="310" w:type="dxa"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91" w:type="dxa"/>
            <w:gridSpan w:val="5"/>
          </w:tcPr>
          <w:p w:rsidR="007A30F9" w:rsidRPr="00B12476" w:rsidRDefault="00456493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u w:val="single"/>
              </w:rPr>
              <w:t>МЕЖРЕГИОНАЛЬНОЕ ОПЕРАЦИОННОЕ УПРАВЛЕНИЕ ФЕДЕРАЛЬНОГО КАЗНАЧЕЙСТВА</w:t>
            </w:r>
          </w:p>
        </w:tc>
        <w:tc>
          <w:tcPr>
            <w:tcW w:w="1119" w:type="dxa"/>
            <w:tcBorders>
              <w:right w:val="single" w:sz="4" w:space="0" w:color="auto"/>
            </w:tcBorders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30F9" w:rsidRPr="00B12476" w:rsidTr="008F62B8">
        <w:tc>
          <w:tcPr>
            <w:tcW w:w="3516" w:type="dxa"/>
            <w:vMerge w:val="restart"/>
            <w:hideMark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Полное наименование заказчика</w:t>
            </w:r>
          </w:p>
        </w:tc>
        <w:tc>
          <w:tcPr>
            <w:tcW w:w="310" w:type="dxa"/>
            <w:vMerge w:val="restart"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91" w:type="dxa"/>
            <w:gridSpan w:val="5"/>
            <w:vMerge w:val="restart"/>
          </w:tcPr>
          <w:p w:rsidR="007A30F9" w:rsidRPr="00B12476" w:rsidRDefault="00037AF6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Style w:val="a3"/>
                <w:rFonts w:ascii="Roboto" w:hAnsi="Roboto" w:cs="Arial"/>
                <w:color w:val="auto"/>
                <w:sz w:val="20"/>
              </w:rPr>
              <w:t>МИНИСТЕРСТВО ЦИФРОВОГО РАЗВИТИЯ, СВЯЗИ И МАССОВЫХ КОММУНИКАЦИЙ РОССИЙСКОЙ ФЕДЕРАЦИИ</w:t>
            </w:r>
          </w:p>
        </w:tc>
        <w:tc>
          <w:tcPr>
            <w:tcW w:w="1119" w:type="dxa"/>
            <w:tcBorders>
              <w:right w:val="single" w:sz="4" w:space="0" w:color="auto"/>
            </w:tcBorders>
            <w:vAlign w:val="bottom"/>
            <w:hideMark/>
          </w:tcPr>
          <w:p w:rsidR="007A30F9" w:rsidRPr="00B12476" w:rsidRDefault="007A30F9" w:rsidP="0045649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ИНН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F9" w:rsidRPr="00B12476" w:rsidRDefault="00037AF6" w:rsidP="0045649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12476">
              <w:rPr>
                <w:rFonts w:ascii="Times New Roman" w:hAnsi="Times New Roman" w:cs="Times New Roman"/>
                <w:sz w:val="20"/>
              </w:rPr>
              <w:t>7710474375</w:t>
            </w:r>
          </w:p>
        </w:tc>
      </w:tr>
      <w:tr w:rsidR="007A30F9" w:rsidRPr="00B12476" w:rsidTr="008F62B8">
        <w:tc>
          <w:tcPr>
            <w:tcW w:w="3516" w:type="dxa"/>
            <w:vMerge/>
            <w:vAlign w:val="center"/>
            <w:hideMark/>
          </w:tcPr>
          <w:p w:rsidR="007A30F9" w:rsidRPr="00B12476" w:rsidRDefault="007A30F9" w:rsidP="00456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vMerge/>
            <w:vAlign w:val="center"/>
            <w:hideMark/>
          </w:tcPr>
          <w:p w:rsidR="007A30F9" w:rsidRPr="00B12476" w:rsidRDefault="007A30F9" w:rsidP="00456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1" w:type="dxa"/>
            <w:gridSpan w:val="5"/>
            <w:vMerge/>
            <w:vAlign w:val="center"/>
            <w:hideMark/>
          </w:tcPr>
          <w:p w:rsidR="007A30F9" w:rsidRPr="00B12476" w:rsidRDefault="007A30F9" w:rsidP="00456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tcBorders>
              <w:right w:val="single" w:sz="4" w:space="0" w:color="auto"/>
            </w:tcBorders>
            <w:vAlign w:val="bottom"/>
            <w:hideMark/>
          </w:tcPr>
          <w:p w:rsidR="007A30F9" w:rsidRPr="00B12476" w:rsidRDefault="007A30F9" w:rsidP="0045649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КПП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F9" w:rsidRPr="00B12476" w:rsidRDefault="00037AF6" w:rsidP="0045649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12476">
              <w:rPr>
                <w:rFonts w:ascii="Times New Roman" w:hAnsi="Times New Roman" w:cs="Times New Roman"/>
                <w:sz w:val="20"/>
              </w:rPr>
              <w:t>770301001</w:t>
            </w:r>
          </w:p>
        </w:tc>
      </w:tr>
      <w:tr w:rsidR="007A30F9" w:rsidRPr="00B12476" w:rsidTr="008F62B8">
        <w:tc>
          <w:tcPr>
            <w:tcW w:w="3516" w:type="dxa"/>
            <w:hideMark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Организационно-правовая форма</w:t>
            </w:r>
          </w:p>
        </w:tc>
        <w:tc>
          <w:tcPr>
            <w:tcW w:w="310" w:type="dxa"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91" w:type="dxa"/>
            <w:gridSpan w:val="5"/>
          </w:tcPr>
          <w:p w:rsidR="007A30F9" w:rsidRPr="00B12476" w:rsidRDefault="00456493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u w:val="single"/>
              </w:rPr>
              <w:t>Федеральные государственные казенные учреждения</w:t>
            </w:r>
          </w:p>
        </w:tc>
        <w:tc>
          <w:tcPr>
            <w:tcW w:w="1119" w:type="dxa"/>
            <w:tcBorders>
              <w:right w:val="single" w:sz="4" w:space="0" w:color="auto"/>
            </w:tcBorders>
            <w:vAlign w:val="bottom"/>
            <w:hideMark/>
          </w:tcPr>
          <w:p w:rsidR="007A30F9" w:rsidRPr="00B12476" w:rsidRDefault="007A30F9" w:rsidP="0045649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 xml:space="preserve">по </w:t>
            </w:r>
            <w:hyperlink r:id="rId8" w:history="1">
              <w:r w:rsidRPr="00B12476">
                <w:rPr>
                  <w:rStyle w:val="a3"/>
                  <w:rFonts w:ascii="Times New Roman" w:hAnsi="Times New Roman" w:cs="Times New Roman"/>
                  <w:sz w:val="20"/>
                  <w:lang w:eastAsia="en-US"/>
                </w:rPr>
                <w:t>ОКОПФ</w:t>
              </w:r>
            </w:hyperlink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F9" w:rsidRPr="00B12476" w:rsidRDefault="00456493" w:rsidP="0045649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12476">
              <w:rPr>
                <w:rFonts w:ascii="Times New Roman" w:hAnsi="Times New Roman" w:cs="Times New Roman"/>
                <w:sz w:val="20"/>
              </w:rPr>
              <w:t>75104</w:t>
            </w:r>
          </w:p>
        </w:tc>
      </w:tr>
      <w:tr w:rsidR="007A30F9" w:rsidRPr="00B12476" w:rsidTr="008F62B8">
        <w:tc>
          <w:tcPr>
            <w:tcW w:w="3516" w:type="dxa"/>
            <w:hideMark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Форма собственности</w:t>
            </w:r>
          </w:p>
        </w:tc>
        <w:tc>
          <w:tcPr>
            <w:tcW w:w="310" w:type="dxa"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91" w:type="dxa"/>
            <w:gridSpan w:val="5"/>
          </w:tcPr>
          <w:p w:rsidR="007A30F9" w:rsidRPr="00B12476" w:rsidRDefault="00456493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u w:val="single"/>
              </w:rPr>
              <w:t>Федеральная собственность</w:t>
            </w:r>
          </w:p>
        </w:tc>
        <w:tc>
          <w:tcPr>
            <w:tcW w:w="1119" w:type="dxa"/>
            <w:tcBorders>
              <w:right w:val="single" w:sz="4" w:space="0" w:color="auto"/>
            </w:tcBorders>
            <w:vAlign w:val="bottom"/>
            <w:hideMark/>
          </w:tcPr>
          <w:p w:rsidR="007A30F9" w:rsidRPr="00B12476" w:rsidRDefault="007A30F9" w:rsidP="0045649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 xml:space="preserve">по </w:t>
            </w:r>
            <w:hyperlink r:id="rId9" w:history="1">
              <w:r w:rsidRPr="00B12476">
                <w:rPr>
                  <w:rStyle w:val="a3"/>
                  <w:rFonts w:ascii="Times New Roman" w:hAnsi="Times New Roman" w:cs="Times New Roman"/>
                  <w:sz w:val="20"/>
                  <w:lang w:eastAsia="en-US"/>
                </w:rPr>
                <w:t>ОКФС</w:t>
              </w:r>
            </w:hyperlink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F9" w:rsidRPr="00B12476" w:rsidRDefault="00456493" w:rsidP="0045649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12476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7A30F9" w:rsidRPr="00B12476" w:rsidTr="008F62B8">
        <w:tc>
          <w:tcPr>
            <w:tcW w:w="3516" w:type="dxa"/>
            <w:hideMark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Место нахождения, телефон, адрес электронной почты</w:t>
            </w:r>
          </w:p>
        </w:tc>
        <w:tc>
          <w:tcPr>
            <w:tcW w:w="310" w:type="dxa"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91" w:type="dxa"/>
            <w:gridSpan w:val="5"/>
          </w:tcPr>
          <w:p w:rsidR="007A30F9" w:rsidRPr="00B12476" w:rsidRDefault="00037AF6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u w:val="single"/>
              </w:rPr>
              <w:t>Российская Федерация, 123112, Москва, НАБЕРЕЖНАЯ ПРЕСНЕНСКАЯ, ДОМ 10/СТРОЕНИЕ 2</w:t>
            </w:r>
          </w:p>
        </w:tc>
        <w:tc>
          <w:tcPr>
            <w:tcW w:w="1119" w:type="dxa"/>
            <w:tcBorders>
              <w:right w:val="single" w:sz="4" w:space="0" w:color="auto"/>
            </w:tcBorders>
            <w:vAlign w:val="bottom"/>
            <w:hideMark/>
          </w:tcPr>
          <w:p w:rsidR="007A30F9" w:rsidRPr="00B12476" w:rsidRDefault="007A30F9" w:rsidP="0045649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 xml:space="preserve">по </w:t>
            </w:r>
            <w:hyperlink r:id="rId10" w:history="1">
              <w:r w:rsidRPr="00B12476">
                <w:rPr>
                  <w:rStyle w:val="a3"/>
                  <w:rFonts w:ascii="Times New Roman" w:hAnsi="Times New Roman" w:cs="Times New Roman"/>
                  <w:sz w:val="20"/>
                  <w:lang w:eastAsia="en-US"/>
                </w:rPr>
                <w:t>ОКТМО</w:t>
              </w:r>
            </w:hyperlink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F9" w:rsidRPr="00B12476" w:rsidRDefault="00EE7EF7" w:rsidP="009903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12476">
              <w:rPr>
                <w:rFonts w:ascii="Times New Roman" w:hAnsi="Times New Roman" w:cs="Times New Roman"/>
                <w:sz w:val="20"/>
              </w:rPr>
              <w:t>4538</w:t>
            </w:r>
            <w:r w:rsidR="0099030F" w:rsidRPr="00B12476">
              <w:rPr>
                <w:rFonts w:ascii="Times New Roman" w:hAnsi="Times New Roman" w:cs="Times New Roman"/>
                <w:sz w:val="20"/>
              </w:rPr>
              <w:t>0</w:t>
            </w:r>
            <w:r w:rsidRPr="00B12476">
              <w:rPr>
                <w:rFonts w:ascii="Times New Roman" w:hAnsi="Times New Roman" w:cs="Times New Roman"/>
                <w:sz w:val="20"/>
              </w:rPr>
              <w:t>000</w:t>
            </w:r>
          </w:p>
        </w:tc>
      </w:tr>
      <w:tr w:rsidR="007A30F9" w:rsidRPr="00B12476" w:rsidTr="008F62B8">
        <w:trPr>
          <w:trHeight w:val="511"/>
        </w:trPr>
        <w:tc>
          <w:tcPr>
            <w:tcW w:w="3516" w:type="dxa"/>
            <w:hideMark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Наименование бюджета</w:t>
            </w:r>
          </w:p>
        </w:tc>
        <w:tc>
          <w:tcPr>
            <w:tcW w:w="310" w:type="dxa"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91" w:type="dxa"/>
            <w:gridSpan w:val="5"/>
          </w:tcPr>
          <w:p w:rsidR="007A30F9" w:rsidRPr="00B12476" w:rsidRDefault="00456493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u w:val="single"/>
              </w:rPr>
              <w:t>Федеральный бюджет</w:t>
            </w:r>
          </w:p>
        </w:tc>
        <w:tc>
          <w:tcPr>
            <w:tcW w:w="1119" w:type="dxa"/>
            <w:tcBorders>
              <w:right w:val="single" w:sz="4" w:space="0" w:color="auto"/>
            </w:tcBorders>
            <w:vAlign w:val="bottom"/>
            <w:hideMark/>
          </w:tcPr>
          <w:p w:rsidR="007A30F9" w:rsidRPr="00B12476" w:rsidRDefault="007A30F9" w:rsidP="0045649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 xml:space="preserve">по </w:t>
            </w:r>
            <w:hyperlink r:id="rId11" w:history="1">
              <w:r w:rsidRPr="00B12476">
                <w:rPr>
                  <w:rStyle w:val="a3"/>
                  <w:rFonts w:ascii="Times New Roman" w:hAnsi="Times New Roman" w:cs="Times New Roman"/>
                  <w:sz w:val="20"/>
                  <w:lang w:eastAsia="en-US"/>
                </w:rPr>
                <w:t>ОКТМО</w:t>
              </w:r>
            </w:hyperlink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F9" w:rsidRPr="00B12476" w:rsidRDefault="00EE7EF7" w:rsidP="0045649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12476">
              <w:rPr>
                <w:rFonts w:ascii="Times New Roman" w:hAnsi="Times New Roman" w:cs="Times New Roman"/>
                <w:sz w:val="20"/>
              </w:rPr>
              <w:t>00000000</w:t>
            </w:r>
          </w:p>
        </w:tc>
      </w:tr>
      <w:tr w:rsidR="007A30F9" w:rsidRPr="00B12476" w:rsidTr="008F62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D8" w:rsidRPr="00B12476" w:rsidRDefault="002764D8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:rsidR="007A30F9" w:rsidRPr="00B12476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Реквизиты объекта контроля</w:t>
            </w:r>
          </w:p>
        </w:tc>
        <w:tc>
          <w:tcPr>
            <w:tcW w:w="5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Реквизиты документа, содержащего информацию для осуществления контроля</w:t>
            </w:r>
          </w:p>
        </w:tc>
      </w:tr>
      <w:tr w:rsidR="002A7D33" w:rsidRPr="00B12476" w:rsidTr="008F62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BC31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BC31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BC31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номер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BC31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наименование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BC31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дата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BC31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номер</w:t>
            </w:r>
          </w:p>
        </w:tc>
      </w:tr>
      <w:tr w:rsidR="002A7D33" w:rsidRPr="00B12476" w:rsidTr="008F62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3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5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6</w:t>
            </w:r>
          </w:p>
        </w:tc>
      </w:tr>
      <w:tr w:rsidR="008F62B8" w:rsidRPr="007D099E" w:rsidTr="008F62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7"/>
        </w:trPr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4E5" w:rsidRPr="00E574E5" w:rsidRDefault="008F62B8" w:rsidP="00E574E5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C1913">
              <w:rPr>
                <w:rFonts w:ascii="Times New Roman" w:hAnsi="Times New Roman" w:cs="Times New Roman"/>
                <w:sz w:val="20"/>
                <w:szCs w:val="20"/>
              </w:rPr>
              <w:t xml:space="preserve">Проект контракта ИКЗ </w:t>
            </w:r>
            <w:r w:rsidRPr="002C191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12" w:tgtFrame="_blank" w:history="1">
              <w:r w:rsidR="00E574E5" w:rsidRPr="00E574E5">
                <w:rPr>
                  <w:rFonts w:ascii="Times New Roman" w:hAnsi="Times New Roman" w:cs="Times New Roman"/>
                  <w:sz w:val="20"/>
                  <w:szCs w:val="20"/>
                </w:rPr>
                <w:t>241771047437577030100101330016110244</w:t>
              </w:r>
            </w:hyperlink>
          </w:p>
          <w:p w:rsidR="008F62B8" w:rsidRPr="007B4C8C" w:rsidRDefault="008F62B8" w:rsidP="00E574E5">
            <w:pPr>
              <w:shd w:val="clear" w:color="auto" w:fill="FFFFFF"/>
              <w:spacing w:after="0"/>
              <w:textAlignment w:val="baseline"/>
              <w:rPr>
                <w:rFonts w:ascii="Roboto" w:eastAsia="Times New Roman" w:hAnsi="Roboto" w:cs="Times New Roman"/>
                <w:color w:val="334059"/>
                <w:sz w:val="21"/>
                <w:szCs w:val="21"/>
                <w:lang w:eastAsia="ru-RU"/>
              </w:rPr>
            </w:pPr>
            <w:r w:rsidRPr="002C1913">
              <w:rPr>
                <w:rFonts w:ascii="Times New Roman" w:hAnsi="Times New Roman" w:cs="Times New Roman"/>
                <w:sz w:val="20"/>
                <w:szCs w:val="20"/>
              </w:rPr>
              <w:t xml:space="preserve">Цена контракта </w:t>
            </w:r>
            <w:r w:rsidR="00E574E5" w:rsidRPr="00E574E5">
              <w:rPr>
                <w:rFonts w:ascii="Times New Roman" w:hAnsi="Times New Roman" w:cs="Times New Roman"/>
                <w:sz w:val="20"/>
                <w:szCs w:val="20"/>
              </w:rPr>
              <w:t>3 737 407 300,00</w:t>
            </w:r>
            <w:r w:rsidRPr="002C19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027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B8" w:rsidRPr="007D099E" w:rsidRDefault="008F62B8" w:rsidP="008F62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D099E">
              <w:rPr>
                <w:rFonts w:ascii="Times New Roman" w:hAnsi="Times New Roman" w:cs="Times New Roman"/>
                <w:sz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B8" w:rsidRPr="007D099E" w:rsidRDefault="008F62B8" w:rsidP="008F62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-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B8" w:rsidRPr="00565E3B" w:rsidRDefault="008F62B8" w:rsidP="008F62B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565E3B">
              <w:rPr>
                <w:rFonts w:ascii="Times New Roman" w:eastAsia="Calibri" w:hAnsi="Times New Roman" w:cs="Times New Roman"/>
                <w:sz w:val="20"/>
                <w:lang w:eastAsia="en-US"/>
              </w:rPr>
              <w:t>План-график закупок на 202</w:t>
            </w: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4</w:t>
            </w:r>
            <w:r w:rsidRPr="00565E3B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финансовый год период планирования 202</w:t>
            </w: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5</w:t>
            </w:r>
            <w:r w:rsidRPr="00565E3B">
              <w:rPr>
                <w:rFonts w:ascii="Times New Roman" w:eastAsia="Calibri" w:hAnsi="Times New Roman" w:cs="Times New Roman"/>
                <w:sz w:val="20"/>
                <w:lang w:eastAsia="en-US"/>
              </w:rPr>
              <w:t>-202</w:t>
            </w: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6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B8" w:rsidRDefault="00EE4C74" w:rsidP="008F62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29</w:t>
            </w:r>
            <w:r w:rsidR="004A0907">
              <w:rPr>
                <w:rFonts w:ascii="Times New Roman" w:hAnsi="Times New Roman" w:cs="Times New Roman"/>
                <w:sz w:val="20"/>
                <w:lang w:eastAsia="en-US"/>
              </w:rPr>
              <w:t>.</w:t>
            </w:r>
            <w:r w:rsidR="007B4C8C">
              <w:rPr>
                <w:rFonts w:ascii="Times New Roman" w:hAnsi="Times New Roman" w:cs="Times New Roman"/>
                <w:sz w:val="20"/>
                <w:lang w:eastAsia="en-US"/>
              </w:rPr>
              <w:t>08</w:t>
            </w:r>
            <w:r w:rsidR="008F62B8" w:rsidRPr="007D099E">
              <w:rPr>
                <w:rFonts w:ascii="Times New Roman" w:hAnsi="Times New Roman" w:cs="Times New Roman"/>
                <w:sz w:val="20"/>
                <w:lang w:eastAsia="en-US"/>
              </w:rPr>
              <w:t>.202</w:t>
            </w:r>
            <w:r w:rsidR="008F62B8">
              <w:rPr>
                <w:rFonts w:ascii="Times New Roman" w:hAnsi="Times New Roman" w:cs="Times New Roman"/>
                <w:sz w:val="20"/>
                <w:lang w:eastAsia="en-US"/>
              </w:rPr>
              <w:t>4</w:t>
            </w:r>
          </w:p>
          <w:p w:rsidR="008F62B8" w:rsidRPr="00517106" w:rsidRDefault="008F62B8" w:rsidP="008F62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B8" w:rsidRPr="00517106" w:rsidRDefault="008F62B8" w:rsidP="008F62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517106">
              <w:rPr>
                <w:rFonts w:ascii="Times New Roman" w:hAnsi="Times New Roman" w:cs="Times New Roman"/>
                <w:sz w:val="20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4</w:t>
            </w:r>
            <w:r w:rsidRPr="00517106">
              <w:rPr>
                <w:rFonts w:ascii="Times New Roman" w:hAnsi="Times New Roman" w:cs="Times New Roman"/>
                <w:sz w:val="20"/>
                <w:lang w:eastAsia="en-US"/>
              </w:rPr>
              <w:t>01731000075001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9"/>
        <w:gridCol w:w="4911"/>
      </w:tblGrid>
      <w:tr w:rsidR="002A7D33" w:rsidRPr="007D099E" w:rsidTr="006F7DD6">
        <w:tc>
          <w:tcPr>
            <w:tcW w:w="5289" w:type="dxa"/>
            <w:tcBorders>
              <w:right w:val="single" w:sz="4" w:space="0" w:color="auto"/>
            </w:tcBorders>
          </w:tcPr>
          <w:p w:rsidR="002A7D33" w:rsidRPr="007D099E" w:rsidRDefault="002A7D33" w:rsidP="0045649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D099E">
              <w:rPr>
                <w:rFonts w:ascii="Times New Roman" w:hAnsi="Times New Roman" w:cs="Times New Roman"/>
                <w:sz w:val="20"/>
              </w:rPr>
              <w:t>Результат контроля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33" w:rsidRPr="007D099E" w:rsidRDefault="002A7D33" w:rsidP="0045649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D099E">
              <w:rPr>
                <w:rFonts w:ascii="Times New Roman" w:hAnsi="Times New Roman" w:cs="Times New Roman"/>
                <w:sz w:val="20"/>
              </w:rPr>
              <w:t xml:space="preserve">контролируемая информация </w:t>
            </w:r>
          </w:p>
          <w:p w:rsidR="002A7D33" w:rsidRPr="007D099E" w:rsidRDefault="002A7D33" w:rsidP="0045649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D099E">
              <w:rPr>
                <w:rFonts w:ascii="Times New Roman" w:hAnsi="Times New Roman" w:cs="Times New Roman"/>
                <w:sz w:val="20"/>
              </w:rPr>
              <w:t>соответствует</w:t>
            </w:r>
            <w:r w:rsidR="006E478F">
              <w:rPr>
                <w:rFonts w:ascii="Times New Roman" w:hAnsi="Times New Roman" w:cs="Times New Roman"/>
                <w:sz w:val="20"/>
              </w:rPr>
              <w:t xml:space="preserve"> (</w:t>
            </w:r>
            <w:r w:rsidR="006E478F" w:rsidRPr="006E478F">
              <w:rPr>
                <w:rFonts w:ascii="Times New Roman" w:hAnsi="Times New Roman" w:cs="Times New Roman"/>
                <w:b/>
                <w:sz w:val="20"/>
              </w:rPr>
              <w:t>Просьба крепить уведомление на ЕИС</w:t>
            </w:r>
            <w:r w:rsidR="006E478F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</w:tbl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144"/>
        <w:gridCol w:w="2165"/>
        <w:gridCol w:w="1516"/>
        <w:gridCol w:w="144"/>
        <w:gridCol w:w="1131"/>
        <w:gridCol w:w="144"/>
        <w:gridCol w:w="3402"/>
      </w:tblGrid>
      <w:tr w:rsidR="00456493" w:rsidRPr="007D099E" w:rsidTr="002A7D33">
        <w:tc>
          <w:tcPr>
            <w:tcW w:w="1622" w:type="dxa"/>
            <w:vAlign w:val="bottom"/>
            <w:hideMark/>
          </w:tcPr>
          <w:p w:rsidR="007A30F9" w:rsidRPr="007D099E" w:rsidRDefault="007A30F9" w:rsidP="00BC31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D099E">
              <w:rPr>
                <w:rFonts w:ascii="Times New Roman" w:hAnsi="Times New Roman" w:cs="Times New Roman"/>
                <w:sz w:val="20"/>
                <w:lang w:eastAsia="en-US"/>
              </w:rPr>
              <w:t>Ответственный исполнитель</w:t>
            </w:r>
          </w:p>
        </w:tc>
        <w:tc>
          <w:tcPr>
            <w:tcW w:w="144" w:type="dxa"/>
          </w:tcPr>
          <w:p w:rsidR="007A30F9" w:rsidRPr="007D099E" w:rsidRDefault="007A30F9" w:rsidP="00BC31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681" w:type="dxa"/>
            <w:gridSpan w:val="2"/>
            <w:tcBorders>
              <w:bottom w:val="single" w:sz="4" w:space="0" w:color="auto"/>
            </w:tcBorders>
          </w:tcPr>
          <w:p w:rsidR="007A30F9" w:rsidRPr="002C1913" w:rsidRDefault="001D3432" w:rsidP="002C191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 xml:space="preserve">Главный специалист-эксперт </w:t>
            </w:r>
          </w:p>
        </w:tc>
        <w:tc>
          <w:tcPr>
            <w:tcW w:w="144" w:type="dxa"/>
          </w:tcPr>
          <w:p w:rsidR="007A30F9" w:rsidRPr="007D099E" w:rsidRDefault="007A30F9" w:rsidP="00BC31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7A30F9" w:rsidRPr="007D099E" w:rsidRDefault="007A30F9" w:rsidP="00BC31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44" w:type="dxa"/>
          </w:tcPr>
          <w:p w:rsidR="007A30F9" w:rsidRPr="007D099E" w:rsidRDefault="007A30F9" w:rsidP="00BC31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56493" w:rsidRPr="00EE4C74" w:rsidRDefault="00E574E5" w:rsidP="00EE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Минасян Айк Юрикович </w:t>
            </w:r>
          </w:p>
          <w:p w:rsidR="00456493" w:rsidRPr="00221D7C" w:rsidRDefault="001D3432" w:rsidP="00E57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u w:val="single"/>
              </w:rPr>
              <w:t>8-</w:t>
            </w:r>
            <w:r w:rsidR="00CC018F">
              <w:rPr>
                <w:rFonts w:ascii="Times New Roman" w:hAnsi="Times New Roman" w:cs="Times New Roman"/>
                <w:sz w:val="20"/>
                <w:u w:val="single"/>
              </w:rPr>
              <w:t>495-214-</w:t>
            </w:r>
            <w:r w:rsidR="00C027EA">
              <w:rPr>
                <w:rFonts w:ascii="Times New Roman" w:hAnsi="Times New Roman" w:cs="Times New Roman"/>
                <w:sz w:val="20"/>
                <w:u w:val="single"/>
              </w:rPr>
              <w:t>86</w:t>
            </w:r>
            <w:r w:rsidR="009028B7">
              <w:rPr>
                <w:rFonts w:ascii="Times New Roman" w:hAnsi="Times New Roman" w:cs="Times New Roman"/>
                <w:sz w:val="20"/>
                <w:u w:val="single"/>
              </w:rPr>
              <w:t>-</w:t>
            </w:r>
            <w:r w:rsidR="00EE4C74">
              <w:rPr>
                <w:rFonts w:ascii="Times New Roman" w:hAnsi="Times New Roman" w:cs="Times New Roman"/>
                <w:sz w:val="20"/>
                <w:u w:val="single"/>
              </w:rPr>
              <w:t>2</w:t>
            </w:r>
            <w:r w:rsidR="00E574E5">
              <w:rPr>
                <w:rFonts w:ascii="Times New Roman" w:hAnsi="Times New Roman" w:cs="Times New Roman"/>
                <w:sz w:val="20"/>
                <w:u w:val="single"/>
              </w:rPr>
              <w:t>3</w:t>
            </w:r>
            <w:bookmarkStart w:id="1" w:name="_GoBack"/>
            <w:bookmarkEnd w:id="1"/>
          </w:p>
        </w:tc>
      </w:tr>
      <w:tr w:rsidR="00456493" w:rsidRPr="007D099E" w:rsidTr="00843CE1">
        <w:trPr>
          <w:trHeight w:val="248"/>
        </w:trPr>
        <w:tc>
          <w:tcPr>
            <w:tcW w:w="1622" w:type="dxa"/>
          </w:tcPr>
          <w:p w:rsidR="007A30F9" w:rsidRPr="007D099E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44" w:type="dxa"/>
          </w:tcPr>
          <w:p w:rsidR="007A30F9" w:rsidRPr="007D099E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681" w:type="dxa"/>
            <w:gridSpan w:val="2"/>
            <w:hideMark/>
          </w:tcPr>
          <w:p w:rsidR="007A30F9" w:rsidRPr="007D099E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D099E">
              <w:rPr>
                <w:rFonts w:ascii="Times New Roman" w:hAnsi="Times New Roman" w:cs="Times New Roman"/>
                <w:sz w:val="20"/>
                <w:lang w:eastAsia="en-US"/>
              </w:rPr>
              <w:t>(должность)</w:t>
            </w:r>
          </w:p>
        </w:tc>
        <w:tc>
          <w:tcPr>
            <w:tcW w:w="144" w:type="dxa"/>
          </w:tcPr>
          <w:p w:rsidR="007A30F9" w:rsidRPr="007D099E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1" w:type="dxa"/>
            <w:hideMark/>
          </w:tcPr>
          <w:p w:rsidR="007A30F9" w:rsidRPr="007D099E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D099E">
              <w:rPr>
                <w:rFonts w:ascii="Times New Roman" w:hAnsi="Times New Roman" w:cs="Times New Roman"/>
                <w:sz w:val="20"/>
                <w:lang w:eastAsia="en-US"/>
              </w:rPr>
              <w:t>(подпись)</w:t>
            </w:r>
          </w:p>
        </w:tc>
        <w:tc>
          <w:tcPr>
            <w:tcW w:w="144" w:type="dxa"/>
          </w:tcPr>
          <w:p w:rsidR="007A30F9" w:rsidRPr="007D099E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2" w:type="dxa"/>
            <w:hideMark/>
          </w:tcPr>
          <w:p w:rsidR="007A30F9" w:rsidRPr="007D099E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D099E">
              <w:rPr>
                <w:rFonts w:ascii="Times New Roman" w:hAnsi="Times New Roman" w:cs="Times New Roman"/>
                <w:sz w:val="20"/>
                <w:lang w:eastAsia="en-US"/>
              </w:rPr>
              <w:t>(расшифровка подписи)</w:t>
            </w:r>
          </w:p>
        </w:tc>
      </w:tr>
      <w:tr w:rsidR="007A30F9" w:rsidRPr="007D099E" w:rsidTr="00843CE1">
        <w:trPr>
          <w:gridAfter w:val="5"/>
          <w:wAfter w:w="6337" w:type="dxa"/>
          <w:trHeight w:val="69"/>
        </w:trPr>
        <w:tc>
          <w:tcPr>
            <w:tcW w:w="3931" w:type="dxa"/>
            <w:gridSpan w:val="3"/>
            <w:vAlign w:val="center"/>
            <w:hideMark/>
          </w:tcPr>
          <w:p w:rsidR="007A30F9" w:rsidRPr="007D099E" w:rsidRDefault="0047772C" w:rsidP="00FC2502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D099E">
              <w:rPr>
                <w:rFonts w:ascii="Times New Roman" w:hAnsi="Times New Roman" w:cs="Times New Roman"/>
                <w:sz w:val="20"/>
                <w:lang w:eastAsia="en-US"/>
              </w:rPr>
              <w:t>"</w:t>
            </w:r>
            <w:r w:rsidR="00C027EA">
              <w:rPr>
                <w:rFonts w:ascii="Times New Roman" w:hAnsi="Times New Roman" w:cs="Times New Roman"/>
                <w:sz w:val="20"/>
                <w:lang w:eastAsia="en-US"/>
              </w:rPr>
              <w:t>2</w:t>
            </w:r>
            <w:r w:rsidR="00EE4C74">
              <w:rPr>
                <w:rFonts w:ascii="Times New Roman" w:hAnsi="Times New Roman" w:cs="Times New Roman"/>
                <w:sz w:val="20"/>
                <w:lang w:eastAsia="en-US"/>
              </w:rPr>
              <w:t>9</w:t>
            </w:r>
            <w:r w:rsidR="007A30F9" w:rsidRPr="007D099E">
              <w:rPr>
                <w:rFonts w:ascii="Times New Roman" w:hAnsi="Times New Roman" w:cs="Times New Roman"/>
                <w:sz w:val="20"/>
                <w:lang w:eastAsia="en-US"/>
              </w:rPr>
              <w:t>"</w:t>
            </w:r>
            <w:r w:rsidR="0011773B">
              <w:rPr>
                <w:rFonts w:ascii="Times New Roman" w:hAnsi="Times New Roman" w:cs="Times New Roman"/>
                <w:sz w:val="20"/>
                <w:lang w:val="en-US" w:eastAsia="en-US"/>
              </w:rPr>
              <w:t xml:space="preserve"> </w:t>
            </w:r>
            <w:r w:rsidR="00F33FC6">
              <w:rPr>
                <w:rFonts w:ascii="Times New Roman" w:hAnsi="Times New Roman" w:cs="Times New Roman"/>
                <w:sz w:val="20"/>
                <w:lang w:eastAsia="en-US"/>
              </w:rPr>
              <w:t>августа</w:t>
            </w:r>
            <w:r w:rsidR="00137D85">
              <w:rPr>
                <w:rFonts w:ascii="Times New Roman" w:hAnsi="Times New Roman" w:cs="Times New Roman"/>
                <w:sz w:val="20"/>
                <w:lang w:eastAsia="en-US"/>
              </w:rPr>
              <w:t xml:space="preserve"> </w:t>
            </w:r>
            <w:r w:rsidR="007A30F9" w:rsidRPr="007D099E">
              <w:rPr>
                <w:rFonts w:ascii="Times New Roman" w:hAnsi="Times New Roman" w:cs="Times New Roman"/>
                <w:sz w:val="20"/>
                <w:lang w:eastAsia="en-US"/>
              </w:rPr>
              <w:t xml:space="preserve"> 20</w:t>
            </w:r>
            <w:r w:rsidR="002C7C3C" w:rsidRPr="007D099E">
              <w:rPr>
                <w:rFonts w:ascii="Times New Roman" w:hAnsi="Times New Roman" w:cs="Times New Roman"/>
                <w:sz w:val="20"/>
                <w:lang w:eastAsia="en-US"/>
              </w:rPr>
              <w:t>2</w:t>
            </w:r>
            <w:r w:rsidR="00F5320F">
              <w:rPr>
                <w:rFonts w:ascii="Times New Roman" w:hAnsi="Times New Roman" w:cs="Times New Roman"/>
                <w:sz w:val="20"/>
                <w:lang w:eastAsia="en-US"/>
              </w:rPr>
              <w:t>4</w:t>
            </w:r>
            <w:r w:rsidR="007A30F9" w:rsidRPr="007D099E">
              <w:rPr>
                <w:rFonts w:ascii="Times New Roman" w:hAnsi="Times New Roman" w:cs="Times New Roman"/>
                <w:sz w:val="20"/>
                <w:lang w:eastAsia="en-US"/>
              </w:rPr>
              <w:t xml:space="preserve"> г.</w:t>
            </w:r>
          </w:p>
        </w:tc>
      </w:tr>
    </w:tbl>
    <w:p w:rsidR="00843CE1" w:rsidRPr="007D099E" w:rsidRDefault="007A30F9" w:rsidP="00843CE1">
      <w:pPr>
        <w:pStyle w:val="ConsPlusNormal"/>
        <w:ind w:firstLine="142"/>
        <w:rPr>
          <w:rFonts w:ascii="Times New Roman" w:hAnsi="Times New Roman" w:cs="Times New Roman"/>
          <w:i/>
          <w:sz w:val="20"/>
        </w:rPr>
      </w:pPr>
      <w:r w:rsidRPr="007D099E">
        <w:rPr>
          <w:rFonts w:ascii="Times New Roman" w:hAnsi="Times New Roman" w:cs="Times New Roman"/>
          <w:i/>
          <w:sz w:val="20"/>
        </w:rPr>
        <w:t>--------------------------------</w:t>
      </w:r>
      <w:bookmarkStart w:id="2" w:name="P920"/>
      <w:bookmarkEnd w:id="2"/>
    </w:p>
    <w:p w:rsidR="00D0334C" w:rsidRPr="007D099E" w:rsidRDefault="007A30F9" w:rsidP="00843CE1">
      <w:pPr>
        <w:pStyle w:val="ConsPlusNormal"/>
        <w:ind w:firstLine="142"/>
        <w:rPr>
          <w:rFonts w:ascii="Times New Roman" w:hAnsi="Times New Roman" w:cs="Times New Roman"/>
          <w:i/>
          <w:sz w:val="20"/>
        </w:rPr>
      </w:pPr>
      <w:r w:rsidRPr="007D099E">
        <w:rPr>
          <w:rFonts w:ascii="Times New Roman" w:hAnsi="Times New Roman" w:cs="Times New Roman"/>
          <w:sz w:val="20"/>
        </w:rPr>
        <w:t>&lt;*&gt; Указывается при наличии.</w:t>
      </w:r>
    </w:p>
    <w:sectPr w:rsidR="00D0334C" w:rsidRPr="007D099E" w:rsidSect="007A30F9">
      <w:footerReference w:type="default" r:id="rId13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A7E" w:rsidRDefault="00995A7E" w:rsidP="00181279">
      <w:pPr>
        <w:spacing w:after="0" w:line="240" w:lineRule="auto"/>
      </w:pPr>
      <w:r>
        <w:separator/>
      </w:r>
    </w:p>
  </w:endnote>
  <w:endnote w:type="continuationSeparator" w:id="0">
    <w:p w:rsidR="00995A7E" w:rsidRDefault="00995A7E" w:rsidP="00181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68" w:type="dxa"/>
      <w:tblLayout w:type="fixed"/>
      <w:tblCellMar>
        <w:top w:w="102" w:type="dxa"/>
        <w:left w:w="62" w:type="dxa"/>
        <w:bottom w:w="102" w:type="dxa"/>
        <w:right w:w="62" w:type="dxa"/>
      </w:tblCellMar>
      <w:tblLook w:val="04A0" w:firstRow="1" w:lastRow="0" w:firstColumn="1" w:lastColumn="0" w:noHBand="0" w:noVBand="1"/>
    </w:tblPr>
    <w:tblGrid>
      <w:gridCol w:w="8000"/>
      <w:gridCol w:w="1560"/>
      <w:gridCol w:w="708"/>
    </w:tblGrid>
    <w:tr w:rsidR="00995A7E" w:rsidRPr="007A30F9" w:rsidTr="002646D7">
      <w:tc>
        <w:tcPr>
          <w:tcW w:w="8000" w:type="dxa"/>
          <w:tcBorders>
            <w:right w:val="single" w:sz="4" w:space="0" w:color="auto"/>
          </w:tcBorders>
        </w:tcPr>
        <w:p w:rsidR="00995A7E" w:rsidRPr="007A30F9" w:rsidRDefault="00995A7E" w:rsidP="002646D7">
          <w:pPr>
            <w:pStyle w:val="ConsPlusNormal"/>
            <w:rPr>
              <w:rFonts w:ascii="Times New Roman" w:hAnsi="Times New Roman" w:cs="Times New Roman"/>
              <w:szCs w:val="22"/>
              <w:lang w:eastAsia="en-US"/>
            </w:rPr>
          </w:pPr>
        </w:p>
      </w:tc>
      <w:tc>
        <w:tcPr>
          <w:tcW w:w="15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95A7E" w:rsidRPr="00167102" w:rsidRDefault="00995A7E" w:rsidP="002646D7">
          <w:pPr>
            <w:pStyle w:val="ConsPlusNormal"/>
            <w:rPr>
              <w:rFonts w:ascii="Times New Roman" w:hAnsi="Times New Roman" w:cs="Times New Roman"/>
              <w:sz w:val="18"/>
              <w:szCs w:val="18"/>
              <w:lang w:eastAsia="en-US"/>
            </w:rPr>
          </w:pPr>
          <w:r w:rsidRPr="00167102">
            <w:rPr>
              <w:rFonts w:ascii="Times New Roman" w:hAnsi="Times New Roman" w:cs="Times New Roman"/>
              <w:sz w:val="18"/>
              <w:szCs w:val="18"/>
              <w:lang w:eastAsia="en-US"/>
            </w:rPr>
            <w:t>Лист N</w:t>
          </w:r>
        </w:p>
      </w:tc>
      <w:tc>
        <w:tcPr>
          <w:tcW w:w="7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95A7E" w:rsidRPr="00167102" w:rsidRDefault="00995A7E" w:rsidP="002646D7">
          <w:pPr>
            <w:pStyle w:val="ConsPlusNormal"/>
            <w:rPr>
              <w:rFonts w:ascii="Times New Roman" w:hAnsi="Times New Roman" w:cs="Times New Roman"/>
              <w:sz w:val="18"/>
              <w:szCs w:val="18"/>
              <w:lang w:eastAsia="en-US"/>
            </w:rPr>
          </w:pPr>
        </w:p>
      </w:tc>
    </w:tr>
    <w:tr w:rsidR="00995A7E" w:rsidRPr="007A30F9" w:rsidTr="002646D7">
      <w:tc>
        <w:tcPr>
          <w:tcW w:w="8000" w:type="dxa"/>
          <w:tcBorders>
            <w:right w:val="single" w:sz="4" w:space="0" w:color="auto"/>
          </w:tcBorders>
        </w:tcPr>
        <w:p w:rsidR="00995A7E" w:rsidRPr="007A30F9" w:rsidRDefault="00995A7E" w:rsidP="002646D7">
          <w:pPr>
            <w:pStyle w:val="ConsPlusNormal"/>
            <w:rPr>
              <w:rFonts w:ascii="Times New Roman" w:hAnsi="Times New Roman" w:cs="Times New Roman"/>
              <w:szCs w:val="22"/>
              <w:lang w:eastAsia="en-US"/>
            </w:rPr>
          </w:pPr>
        </w:p>
      </w:tc>
      <w:tc>
        <w:tcPr>
          <w:tcW w:w="15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95A7E" w:rsidRPr="00167102" w:rsidRDefault="00995A7E" w:rsidP="002646D7">
          <w:pPr>
            <w:pStyle w:val="ConsPlusNormal"/>
            <w:rPr>
              <w:rFonts w:ascii="Times New Roman" w:hAnsi="Times New Roman" w:cs="Times New Roman"/>
              <w:sz w:val="18"/>
              <w:szCs w:val="18"/>
              <w:lang w:eastAsia="en-US"/>
            </w:rPr>
          </w:pPr>
          <w:r w:rsidRPr="00167102">
            <w:rPr>
              <w:rFonts w:ascii="Times New Roman" w:hAnsi="Times New Roman" w:cs="Times New Roman"/>
              <w:sz w:val="18"/>
              <w:szCs w:val="18"/>
              <w:lang w:eastAsia="en-US"/>
            </w:rPr>
            <w:t>Всего листов</w:t>
          </w:r>
        </w:p>
      </w:tc>
      <w:tc>
        <w:tcPr>
          <w:tcW w:w="7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95A7E" w:rsidRPr="009275C6" w:rsidRDefault="00456C99" w:rsidP="002646D7">
          <w:pPr>
            <w:pStyle w:val="ConsPlusNormal"/>
            <w:rPr>
              <w:rFonts w:ascii="Times New Roman" w:hAnsi="Times New Roman" w:cs="Times New Roman"/>
              <w:sz w:val="18"/>
              <w:szCs w:val="18"/>
              <w:lang w:eastAsia="en-US"/>
            </w:rPr>
          </w:pPr>
          <w:r>
            <w:rPr>
              <w:rFonts w:ascii="Times New Roman" w:hAnsi="Times New Roman" w:cs="Times New Roman"/>
              <w:sz w:val="18"/>
              <w:szCs w:val="18"/>
              <w:lang w:eastAsia="en-US"/>
            </w:rPr>
            <w:t>1</w:t>
          </w:r>
        </w:p>
      </w:tc>
    </w:tr>
  </w:tbl>
  <w:p w:rsidR="00995A7E" w:rsidRDefault="00995A7E" w:rsidP="009275C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A7E" w:rsidRDefault="00995A7E" w:rsidP="00181279">
      <w:pPr>
        <w:spacing w:after="0" w:line="240" w:lineRule="auto"/>
      </w:pPr>
      <w:r>
        <w:separator/>
      </w:r>
    </w:p>
  </w:footnote>
  <w:footnote w:type="continuationSeparator" w:id="0">
    <w:p w:rsidR="00995A7E" w:rsidRDefault="00995A7E" w:rsidP="001812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72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0F9"/>
    <w:rsid w:val="000058BE"/>
    <w:rsid w:val="0000756A"/>
    <w:rsid w:val="000142BC"/>
    <w:rsid w:val="00024A4C"/>
    <w:rsid w:val="00024B1A"/>
    <w:rsid w:val="0002522F"/>
    <w:rsid w:val="0003040F"/>
    <w:rsid w:val="000352A4"/>
    <w:rsid w:val="00037AF6"/>
    <w:rsid w:val="000445D4"/>
    <w:rsid w:val="0007762F"/>
    <w:rsid w:val="00084C2E"/>
    <w:rsid w:val="000A0B4E"/>
    <w:rsid w:val="000C67C1"/>
    <w:rsid w:val="000D3669"/>
    <w:rsid w:val="000E0C09"/>
    <w:rsid w:val="000E7726"/>
    <w:rsid w:val="000F1E09"/>
    <w:rsid w:val="0011154F"/>
    <w:rsid w:val="001119A5"/>
    <w:rsid w:val="00116C25"/>
    <w:rsid w:val="0011773B"/>
    <w:rsid w:val="00137D85"/>
    <w:rsid w:val="0016045D"/>
    <w:rsid w:val="00167102"/>
    <w:rsid w:val="001757F9"/>
    <w:rsid w:val="00181279"/>
    <w:rsid w:val="0018338B"/>
    <w:rsid w:val="0018394E"/>
    <w:rsid w:val="001944E6"/>
    <w:rsid w:val="001A4F5D"/>
    <w:rsid w:val="001D3432"/>
    <w:rsid w:val="001E695E"/>
    <w:rsid w:val="001F1AA2"/>
    <w:rsid w:val="001F2C4B"/>
    <w:rsid w:val="00211BD0"/>
    <w:rsid w:val="00213A10"/>
    <w:rsid w:val="00221D7C"/>
    <w:rsid w:val="00222E53"/>
    <w:rsid w:val="0022501B"/>
    <w:rsid w:val="00236C50"/>
    <w:rsid w:val="002646D7"/>
    <w:rsid w:val="002657AA"/>
    <w:rsid w:val="002764D8"/>
    <w:rsid w:val="00291617"/>
    <w:rsid w:val="002A7D33"/>
    <w:rsid w:val="002C0336"/>
    <w:rsid w:val="002C1913"/>
    <w:rsid w:val="002C59D0"/>
    <w:rsid w:val="002C7C3C"/>
    <w:rsid w:val="002E072E"/>
    <w:rsid w:val="002E3B9B"/>
    <w:rsid w:val="002E61D3"/>
    <w:rsid w:val="002F750A"/>
    <w:rsid w:val="00313A94"/>
    <w:rsid w:val="00320F28"/>
    <w:rsid w:val="00360678"/>
    <w:rsid w:val="0037287B"/>
    <w:rsid w:val="003A5F65"/>
    <w:rsid w:val="003B6DCC"/>
    <w:rsid w:val="003C4825"/>
    <w:rsid w:val="003E0A19"/>
    <w:rsid w:val="003E297F"/>
    <w:rsid w:val="003E424B"/>
    <w:rsid w:val="00441FBC"/>
    <w:rsid w:val="0045068D"/>
    <w:rsid w:val="00456493"/>
    <w:rsid w:val="00456C99"/>
    <w:rsid w:val="0047772C"/>
    <w:rsid w:val="004930A4"/>
    <w:rsid w:val="0049480F"/>
    <w:rsid w:val="004A0907"/>
    <w:rsid w:val="004D1FAF"/>
    <w:rsid w:val="004E4F9A"/>
    <w:rsid w:val="004E5553"/>
    <w:rsid w:val="004F332E"/>
    <w:rsid w:val="004F3FF9"/>
    <w:rsid w:val="00517106"/>
    <w:rsid w:val="00565E3B"/>
    <w:rsid w:val="00582ED4"/>
    <w:rsid w:val="005909AE"/>
    <w:rsid w:val="00595EE4"/>
    <w:rsid w:val="005A1A90"/>
    <w:rsid w:val="005A3806"/>
    <w:rsid w:val="005C21B6"/>
    <w:rsid w:val="005C6593"/>
    <w:rsid w:val="005D3391"/>
    <w:rsid w:val="005D76C1"/>
    <w:rsid w:val="005E5BA6"/>
    <w:rsid w:val="0060290D"/>
    <w:rsid w:val="0063251D"/>
    <w:rsid w:val="00653B4A"/>
    <w:rsid w:val="00673CB5"/>
    <w:rsid w:val="00695DA0"/>
    <w:rsid w:val="0069677B"/>
    <w:rsid w:val="006C2200"/>
    <w:rsid w:val="006C29DE"/>
    <w:rsid w:val="006C390F"/>
    <w:rsid w:val="006E3695"/>
    <w:rsid w:val="006E478F"/>
    <w:rsid w:val="006F7DD6"/>
    <w:rsid w:val="00703BE3"/>
    <w:rsid w:val="0074676E"/>
    <w:rsid w:val="00765441"/>
    <w:rsid w:val="00777D92"/>
    <w:rsid w:val="007A30F9"/>
    <w:rsid w:val="007B4C8C"/>
    <w:rsid w:val="007D099E"/>
    <w:rsid w:val="007E7F36"/>
    <w:rsid w:val="007F70F3"/>
    <w:rsid w:val="00825E50"/>
    <w:rsid w:val="008330B4"/>
    <w:rsid w:val="00843CE1"/>
    <w:rsid w:val="00853CE9"/>
    <w:rsid w:val="00883CC7"/>
    <w:rsid w:val="00892CE8"/>
    <w:rsid w:val="008F62B8"/>
    <w:rsid w:val="009028B7"/>
    <w:rsid w:val="009218C8"/>
    <w:rsid w:val="009234F2"/>
    <w:rsid w:val="009257C4"/>
    <w:rsid w:val="009275C6"/>
    <w:rsid w:val="00935E44"/>
    <w:rsid w:val="00953932"/>
    <w:rsid w:val="00955BFD"/>
    <w:rsid w:val="00960339"/>
    <w:rsid w:val="0099030F"/>
    <w:rsid w:val="00995A7E"/>
    <w:rsid w:val="009C0239"/>
    <w:rsid w:val="009D1CD6"/>
    <w:rsid w:val="00A17C50"/>
    <w:rsid w:val="00A2011D"/>
    <w:rsid w:val="00A20927"/>
    <w:rsid w:val="00A24283"/>
    <w:rsid w:val="00A313C2"/>
    <w:rsid w:val="00A44BCE"/>
    <w:rsid w:val="00A50FC1"/>
    <w:rsid w:val="00A57EAE"/>
    <w:rsid w:val="00A64139"/>
    <w:rsid w:val="00A64F2C"/>
    <w:rsid w:val="00A70AEE"/>
    <w:rsid w:val="00A729EC"/>
    <w:rsid w:val="00AA7BF8"/>
    <w:rsid w:val="00AF7344"/>
    <w:rsid w:val="00B04CD3"/>
    <w:rsid w:val="00B12476"/>
    <w:rsid w:val="00B210B8"/>
    <w:rsid w:val="00B258F6"/>
    <w:rsid w:val="00B428E6"/>
    <w:rsid w:val="00B72DD6"/>
    <w:rsid w:val="00B809DB"/>
    <w:rsid w:val="00B83751"/>
    <w:rsid w:val="00BA3781"/>
    <w:rsid w:val="00BC14B9"/>
    <w:rsid w:val="00BC314D"/>
    <w:rsid w:val="00BE058F"/>
    <w:rsid w:val="00C01B0B"/>
    <w:rsid w:val="00C027EA"/>
    <w:rsid w:val="00C03396"/>
    <w:rsid w:val="00C04029"/>
    <w:rsid w:val="00C351F4"/>
    <w:rsid w:val="00C535D2"/>
    <w:rsid w:val="00C81558"/>
    <w:rsid w:val="00CC018F"/>
    <w:rsid w:val="00CE635E"/>
    <w:rsid w:val="00CF0D77"/>
    <w:rsid w:val="00D0334C"/>
    <w:rsid w:val="00D425D6"/>
    <w:rsid w:val="00D523D9"/>
    <w:rsid w:val="00D67567"/>
    <w:rsid w:val="00D67CBE"/>
    <w:rsid w:val="00D8390D"/>
    <w:rsid w:val="00D90DB9"/>
    <w:rsid w:val="00DB7822"/>
    <w:rsid w:val="00DE19AB"/>
    <w:rsid w:val="00E207E6"/>
    <w:rsid w:val="00E303F9"/>
    <w:rsid w:val="00E41B85"/>
    <w:rsid w:val="00E56E81"/>
    <w:rsid w:val="00E570C1"/>
    <w:rsid w:val="00E574E5"/>
    <w:rsid w:val="00E761E5"/>
    <w:rsid w:val="00E871B1"/>
    <w:rsid w:val="00EA32E8"/>
    <w:rsid w:val="00EB5F57"/>
    <w:rsid w:val="00EE4C74"/>
    <w:rsid w:val="00EE66E5"/>
    <w:rsid w:val="00EE7EF7"/>
    <w:rsid w:val="00F12231"/>
    <w:rsid w:val="00F2566C"/>
    <w:rsid w:val="00F33FC6"/>
    <w:rsid w:val="00F40397"/>
    <w:rsid w:val="00F5320F"/>
    <w:rsid w:val="00F64408"/>
    <w:rsid w:val="00F8695A"/>
    <w:rsid w:val="00FA5E5B"/>
    <w:rsid w:val="00FB2CC5"/>
    <w:rsid w:val="00FB716F"/>
    <w:rsid w:val="00FC096E"/>
    <w:rsid w:val="00FC2502"/>
    <w:rsid w:val="00FC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2385"/>
    <o:shapelayout v:ext="edit">
      <o:idmap v:ext="edit" data="1"/>
    </o:shapelayout>
  </w:shapeDefaults>
  <w:decimalSymbol w:val=","/>
  <w:listSeparator w:val=";"/>
  <w14:docId w14:val="0DE49BD6"/>
  <w15:docId w15:val="{75330856-FFF5-43B1-85FD-A48DA9410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0F9"/>
  </w:style>
  <w:style w:type="paragraph" w:styleId="1">
    <w:name w:val="heading 1"/>
    <w:basedOn w:val="a"/>
    <w:link w:val="10"/>
    <w:uiPriority w:val="9"/>
    <w:qFormat/>
    <w:rsid w:val="004564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30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A30F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564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2A7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81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1279"/>
  </w:style>
  <w:style w:type="paragraph" w:styleId="a7">
    <w:name w:val="footer"/>
    <w:basedOn w:val="a"/>
    <w:link w:val="a8"/>
    <w:uiPriority w:val="99"/>
    <w:unhideWhenUsed/>
    <w:rsid w:val="00181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1279"/>
  </w:style>
  <w:style w:type="paragraph" w:styleId="a9">
    <w:name w:val="Balloon Text"/>
    <w:basedOn w:val="a"/>
    <w:link w:val="aa"/>
    <w:uiPriority w:val="99"/>
    <w:semiHidden/>
    <w:unhideWhenUsed/>
    <w:rsid w:val="00181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279"/>
    <w:rPr>
      <w:rFonts w:ascii="Tahoma" w:hAnsi="Tahoma" w:cs="Tahoma"/>
      <w:sz w:val="16"/>
      <w:szCs w:val="16"/>
    </w:rPr>
  </w:style>
  <w:style w:type="character" w:customStyle="1" w:styleId="sectioninfo2">
    <w:name w:val="section__info2"/>
    <w:basedOn w:val="a0"/>
    <w:rsid w:val="0099030F"/>
    <w:rPr>
      <w:vanish w:val="0"/>
      <w:webHidden w:val="0"/>
      <w:sz w:val="24"/>
      <w:szCs w:val="24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2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48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45048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11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6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3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0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94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912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2667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887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3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060EB7C3284D937D27403022D2E8F4F9C54B9C253F9CB784DBCC8A11578ADAD565950E74EA8821FAE27C6522hEXBK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060EB7C3284D937D27403022D2E8F4F9C1499B29369CB784DBCC8A11578ADAC765CD0272EB972AA7AD3A302DE95EEFA3F15D6D0F75hBXCK" TargetMode="External"/><Relationship Id="rId12" Type="http://schemas.openxmlformats.org/officeDocument/2006/relationships/hyperlink" Target="https://zakupki.gov.ru/epz/orderplan/pg2020/position-info.html?revision-id=15757359&amp;position-number=20240173100007500100017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9060EB7C3284D937D27403022D2E8F4FBC0419621379CB784DBCC8A11578ADAD565950E74EA8821FAE27C6522hEXBK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9060EB7C3284D937D27403022D2E8F4FBC0419621379CB784DBCC8A11578ADAD565950E74EA8821FAE27C6522hEXB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9060EB7C3284D937D27403022D2E8F4FBC7419C22349CB784DBCC8A11578ADAC765CD0276E99621FBF72A3464BE50F3A0E643661175BCB1hBXC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DDE9C-D7AA-4883-8DA5-2B2423DF2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Бабенко Наталья Александровна</dc:creator>
  <cp:lastModifiedBy>Минасян Айк Юрикович</cp:lastModifiedBy>
  <cp:revision>2</cp:revision>
  <dcterms:created xsi:type="dcterms:W3CDTF">2024-08-29T14:34:00Z</dcterms:created>
  <dcterms:modified xsi:type="dcterms:W3CDTF">2024-08-29T14:34:00Z</dcterms:modified>
</cp:coreProperties>
</file>